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1D09B5" w14:textId="77777777" w:rsidR="00C91E41" w:rsidRPr="006B4865" w:rsidRDefault="00C91E41">
      <w:pPr>
        <w:contextualSpacing w:val="0"/>
        <w:rPr>
          <w:rFonts w:ascii="Arial" w:eastAsia="Arial" w:hAnsi="Arial" w:cs="Arial"/>
          <w:b/>
          <w:sz w:val="28"/>
        </w:rPr>
      </w:pPr>
      <w:r w:rsidRPr="006B4865">
        <w:rPr>
          <w:rFonts w:ascii="Arial" w:eastAsia="Arial" w:hAnsi="Arial" w:cs="Arial"/>
          <w:b/>
          <w:sz w:val="28"/>
        </w:rPr>
        <w:t>PRESS RELEASE</w:t>
      </w:r>
    </w:p>
    <w:p w14:paraId="2121354B" w14:textId="77777777" w:rsidR="00C91E41" w:rsidRPr="006B4865" w:rsidRDefault="00C91E41">
      <w:pPr>
        <w:contextualSpacing w:val="0"/>
        <w:rPr>
          <w:rFonts w:ascii="Arial" w:eastAsia="Arial" w:hAnsi="Arial" w:cs="Arial"/>
          <w:b/>
          <w:sz w:val="28"/>
        </w:rPr>
      </w:pPr>
    </w:p>
    <w:p w14:paraId="6BB96625" w14:textId="59236ED9" w:rsidR="00657B38" w:rsidRPr="006B4865" w:rsidRDefault="00AE0AF9">
      <w:pPr>
        <w:contextualSpacing w:val="0"/>
        <w:rPr>
          <w:rFonts w:ascii="Arial" w:hAnsi="Arial" w:cs="Arial"/>
        </w:rPr>
      </w:pPr>
      <w:proofErr w:type="spellStart"/>
      <w:r>
        <w:rPr>
          <w:rFonts w:ascii="Arial" w:eastAsia="Arial" w:hAnsi="Arial" w:cs="Arial"/>
          <w:b/>
          <w:sz w:val="28"/>
        </w:rPr>
        <w:t>Tidetech’s</w:t>
      </w:r>
      <w:proofErr w:type="spellEnd"/>
      <w:r>
        <w:rPr>
          <w:rFonts w:ascii="Arial" w:eastAsia="Arial" w:hAnsi="Arial" w:cs="Arial"/>
          <w:b/>
          <w:sz w:val="28"/>
        </w:rPr>
        <w:t xml:space="preserve"> new website and </w:t>
      </w:r>
      <w:r w:rsidR="00C91E41" w:rsidRPr="006B4865">
        <w:rPr>
          <w:rFonts w:ascii="Arial" w:eastAsia="Arial" w:hAnsi="Arial" w:cs="Arial"/>
          <w:b/>
          <w:sz w:val="28"/>
        </w:rPr>
        <w:t>new product ‘</w:t>
      </w:r>
      <w:r w:rsidR="00477004" w:rsidRPr="006B4865">
        <w:rPr>
          <w:rFonts w:ascii="Arial" w:eastAsia="Arial" w:hAnsi="Arial" w:cs="Arial"/>
          <w:b/>
          <w:sz w:val="28"/>
        </w:rPr>
        <w:t>Tidemap</w:t>
      </w:r>
      <w:r w:rsidR="00C91E41" w:rsidRPr="006B4865">
        <w:rPr>
          <w:rFonts w:ascii="Arial" w:eastAsia="Arial" w:hAnsi="Arial" w:cs="Arial"/>
          <w:b/>
          <w:sz w:val="28"/>
        </w:rPr>
        <w:t>’</w:t>
      </w:r>
    </w:p>
    <w:p w14:paraId="5E041253" w14:textId="77777777" w:rsidR="00657B38" w:rsidRPr="006B4865" w:rsidRDefault="00657B38">
      <w:pPr>
        <w:contextualSpacing w:val="0"/>
        <w:rPr>
          <w:rFonts w:ascii="Arial" w:hAnsi="Arial" w:cs="Arial"/>
        </w:rPr>
      </w:pPr>
    </w:p>
    <w:p w14:paraId="77388865" w14:textId="2A5AA139" w:rsidR="00657B38" w:rsidRPr="006B4865" w:rsidRDefault="00B37B12">
      <w:pPr>
        <w:contextualSpacing w:val="0"/>
        <w:rPr>
          <w:rFonts w:ascii="Arial" w:hAnsi="Arial" w:cs="Arial"/>
        </w:rPr>
      </w:pPr>
      <w:r>
        <w:rPr>
          <w:rFonts w:ascii="Arial" w:eastAsia="Arial" w:hAnsi="Arial" w:cs="Arial"/>
          <w:sz w:val="22"/>
        </w:rPr>
        <w:t>b</w:t>
      </w:r>
      <w:r w:rsidR="00F87A3D" w:rsidRPr="006B4865">
        <w:rPr>
          <w:rFonts w:ascii="Arial" w:eastAsia="Arial" w:hAnsi="Arial" w:cs="Arial"/>
          <w:sz w:val="22"/>
        </w:rPr>
        <w:t xml:space="preserve">y </w:t>
      </w:r>
      <w:r w:rsidR="001B292D" w:rsidRPr="006B4865">
        <w:rPr>
          <w:rFonts w:ascii="Arial" w:eastAsia="Arial" w:hAnsi="Arial" w:cs="Arial"/>
          <w:sz w:val="22"/>
        </w:rPr>
        <w:t>David Shearer</w:t>
      </w:r>
    </w:p>
    <w:p w14:paraId="2C124EC8" w14:textId="71E7CF09" w:rsidR="00657B38" w:rsidRPr="006B4865" w:rsidRDefault="00B37B12">
      <w:pPr>
        <w:contextualSpacing w:val="0"/>
        <w:rPr>
          <w:rFonts w:ascii="Arial" w:hAnsi="Arial" w:cs="Arial"/>
        </w:rPr>
      </w:pPr>
      <w:r>
        <w:rPr>
          <w:rFonts w:ascii="Arial" w:eastAsia="Arial" w:hAnsi="Arial" w:cs="Arial"/>
          <w:sz w:val="22"/>
        </w:rPr>
        <w:t>1</w:t>
      </w:r>
      <w:r w:rsidR="00C91E41" w:rsidRPr="006B4865">
        <w:rPr>
          <w:rFonts w:ascii="Arial" w:eastAsia="Arial" w:hAnsi="Arial" w:cs="Arial"/>
          <w:sz w:val="22"/>
        </w:rPr>
        <w:t>3 July 2016</w:t>
      </w:r>
    </w:p>
    <w:p w14:paraId="19BEF69B" w14:textId="77777777" w:rsidR="00657B38" w:rsidRPr="006B4865" w:rsidRDefault="00657B38">
      <w:pPr>
        <w:contextualSpacing w:val="0"/>
        <w:rPr>
          <w:rFonts w:ascii="Arial" w:hAnsi="Arial" w:cs="Arial"/>
        </w:rPr>
      </w:pPr>
    </w:p>
    <w:p w14:paraId="74BFD40A" w14:textId="0DB88D08" w:rsidR="00AE0AF9" w:rsidRDefault="00AE0AF9">
      <w:pPr>
        <w:contextualSpacing w:val="0"/>
        <w:rPr>
          <w:rFonts w:ascii="Arial" w:eastAsia="Arial" w:hAnsi="Arial" w:cs="Arial"/>
          <w:b/>
          <w:bCs/>
          <w:sz w:val="22"/>
        </w:rPr>
      </w:pPr>
      <w:r>
        <w:rPr>
          <w:rFonts w:ascii="Arial" w:eastAsia="Arial" w:hAnsi="Arial" w:cs="Arial"/>
          <w:b/>
          <w:bCs/>
          <w:sz w:val="22"/>
        </w:rPr>
        <w:t>New Website</w:t>
      </w:r>
    </w:p>
    <w:p w14:paraId="096468F3" w14:textId="77777777" w:rsidR="00AE0AF9" w:rsidRDefault="00AE0AF9">
      <w:pPr>
        <w:contextualSpacing w:val="0"/>
        <w:rPr>
          <w:rFonts w:ascii="Arial" w:eastAsia="Arial" w:hAnsi="Arial" w:cs="Arial"/>
          <w:b/>
          <w:bCs/>
          <w:sz w:val="22"/>
        </w:rPr>
      </w:pPr>
    </w:p>
    <w:p w14:paraId="072F309D" w14:textId="65457A41" w:rsidR="00657B38" w:rsidRDefault="07F93133">
      <w:pPr>
        <w:contextualSpacing w:val="0"/>
        <w:rPr>
          <w:rFonts w:ascii="Arial" w:eastAsia="Arial" w:hAnsi="Arial" w:cs="Arial"/>
          <w:sz w:val="22"/>
        </w:rPr>
      </w:pPr>
      <w:proofErr w:type="spellStart"/>
      <w:r w:rsidRPr="07F93133">
        <w:rPr>
          <w:rFonts w:ascii="Arial" w:eastAsia="Arial" w:hAnsi="Arial" w:cs="Arial"/>
          <w:sz w:val="22"/>
        </w:rPr>
        <w:t>Tidetech</w:t>
      </w:r>
      <w:proofErr w:type="spellEnd"/>
      <w:r w:rsidRPr="07F93133">
        <w:rPr>
          <w:rFonts w:ascii="Arial" w:eastAsia="Arial" w:hAnsi="Arial" w:cs="Arial"/>
          <w:sz w:val="22"/>
        </w:rPr>
        <w:t xml:space="preserve"> Commercial Marine </w:t>
      </w:r>
      <w:r w:rsidR="00AE0AF9">
        <w:rPr>
          <w:rFonts w:ascii="Arial" w:eastAsia="Arial" w:hAnsi="Arial" w:cs="Arial"/>
          <w:sz w:val="22"/>
        </w:rPr>
        <w:t>is very pleased to announce the release of its new website</w:t>
      </w:r>
      <w:r w:rsidR="00B65C61">
        <w:rPr>
          <w:rFonts w:ascii="Arial" w:eastAsia="Arial" w:hAnsi="Arial" w:cs="Arial"/>
          <w:sz w:val="22"/>
        </w:rPr>
        <w:t xml:space="preserve"> </w:t>
      </w:r>
      <w:hyperlink r:id="rId7" w:history="1">
        <w:r w:rsidR="00B65C61" w:rsidRPr="00B65C61">
          <w:rPr>
            <w:rStyle w:val="Hyperlink"/>
            <w:rFonts w:ascii="Arial" w:eastAsia="Arial" w:hAnsi="Arial" w:cs="Arial"/>
            <w:sz w:val="22"/>
          </w:rPr>
          <w:t>www.tidetech.org</w:t>
        </w:r>
      </w:hyperlink>
      <w:r w:rsidR="00AE0AF9">
        <w:rPr>
          <w:rFonts w:ascii="Arial" w:eastAsia="Arial" w:hAnsi="Arial" w:cs="Arial"/>
          <w:sz w:val="22"/>
        </w:rPr>
        <w:t xml:space="preserve">.  The modern, simplified website is built on all-new </w:t>
      </w:r>
      <w:r w:rsidR="00472CEB">
        <w:rPr>
          <w:rFonts w:ascii="Arial" w:eastAsia="Arial" w:hAnsi="Arial" w:cs="Arial"/>
          <w:sz w:val="22"/>
        </w:rPr>
        <w:t>infrastructure</w:t>
      </w:r>
      <w:r w:rsidR="00AE0AF9">
        <w:rPr>
          <w:rFonts w:ascii="Arial" w:eastAsia="Arial" w:hAnsi="Arial" w:cs="Arial"/>
          <w:sz w:val="22"/>
        </w:rPr>
        <w:t>, meaning it is faster and easier to use.</w:t>
      </w:r>
      <w:r w:rsidR="00E955D5">
        <w:rPr>
          <w:rFonts w:ascii="Arial" w:eastAsia="Arial" w:hAnsi="Arial" w:cs="Arial"/>
          <w:sz w:val="22"/>
        </w:rPr>
        <w:t xml:space="preserve">  Our new user interface is </w:t>
      </w:r>
      <w:r w:rsidR="003F5BE6">
        <w:rPr>
          <w:rFonts w:ascii="Arial" w:eastAsia="Arial" w:hAnsi="Arial" w:cs="Arial"/>
          <w:sz w:val="22"/>
        </w:rPr>
        <w:t>scalable</w:t>
      </w:r>
      <w:r w:rsidR="00E955D5">
        <w:rPr>
          <w:rFonts w:ascii="Arial" w:eastAsia="Arial" w:hAnsi="Arial" w:cs="Arial"/>
          <w:sz w:val="22"/>
        </w:rPr>
        <w:t xml:space="preserve"> to modern mobile devices and is designed to support the user experience when you are “on the go”.</w:t>
      </w:r>
    </w:p>
    <w:p w14:paraId="356FFDFC" w14:textId="246F7561" w:rsidR="00E36195" w:rsidRDefault="00E36195">
      <w:pPr>
        <w:contextualSpacing w:val="0"/>
        <w:rPr>
          <w:rFonts w:ascii="Arial" w:eastAsia="Arial" w:hAnsi="Arial" w:cs="Arial"/>
          <w:sz w:val="22"/>
        </w:rPr>
      </w:pPr>
    </w:p>
    <w:p w14:paraId="62F6D2FE" w14:textId="451EA5F5" w:rsidR="00E36195" w:rsidRPr="006B4865" w:rsidRDefault="00E36195">
      <w:pPr>
        <w:contextualSpacing w:val="0"/>
        <w:rPr>
          <w:rFonts w:ascii="Arial" w:hAnsi="Arial" w:cs="Arial"/>
        </w:rPr>
      </w:pPr>
      <w:r>
        <w:rPr>
          <w:rFonts w:ascii="Arial" w:eastAsia="Arial" w:hAnsi="Arial" w:cs="Arial"/>
          <w:sz w:val="22"/>
        </w:rPr>
        <w:t xml:space="preserve">Let us know what you think at </w:t>
      </w:r>
      <w:hyperlink r:id="rId8" w:history="1">
        <w:r w:rsidRPr="00E24132">
          <w:rPr>
            <w:rStyle w:val="Hyperlink"/>
            <w:rFonts w:ascii="Arial" w:eastAsia="Arial" w:hAnsi="Arial" w:cs="Arial"/>
            <w:sz w:val="22"/>
          </w:rPr>
          <w:t>info@tidetech.org</w:t>
        </w:r>
      </w:hyperlink>
      <w:r>
        <w:rPr>
          <w:rFonts w:ascii="Arial" w:eastAsia="Arial" w:hAnsi="Arial" w:cs="Arial"/>
          <w:sz w:val="22"/>
        </w:rPr>
        <w:t xml:space="preserve"> .</w:t>
      </w:r>
      <w:bookmarkStart w:id="0" w:name="_GoBack"/>
      <w:bookmarkEnd w:id="0"/>
    </w:p>
    <w:p w14:paraId="509F157A" w14:textId="77777777" w:rsidR="00657B38" w:rsidRPr="006B4865" w:rsidRDefault="00657B38">
      <w:pPr>
        <w:contextualSpacing w:val="0"/>
        <w:rPr>
          <w:rFonts w:ascii="Arial" w:hAnsi="Arial" w:cs="Arial"/>
        </w:rPr>
      </w:pPr>
    </w:p>
    <w:p w14:paraId="6C1AEB72" w14:textId="65C5627C" w:rsidR="00AE0AF9" w:rsidRPr="00AE0AF9" w:rsidRDefault="00AE0AF9" w:rsidP="001B292D">
      <w:pPr>
        <w:pStyle w:val="PlainText"/>
        <w:rPr>
          <w:rFonts w:ascii="Arial" w:eastAsia="Arial" w:hAnsi="Arial" w:cs="Arial"/>
          <w:b/>
        </w:rPr>
      </w:pPr>
      <w:r w:rsidRPr="00AE0AF9">
        <w:rPr>
          <w:rFonts w:ascii="Arial" w:eastAsia="Arial" w:hAnsi="Arial" w:cs="Arial"/>
          <w:b/>
        </w:rPr>
        <w:t>New Product ‘Tidemap’</w:t>
      </w:r>
    </w:p>
    <w:p w14:paraId="60601399" w14:textId="77777777" w:rsidR="00AE0AF9" w:rsidRDefault="00AE0AF9" w:rsidP="001B292D">
      <w:pPr>
        <w:pStyle w:val="PlainText"/>
        <w:rPr>
          <w:rFonts w:ascii="Arial" w:eastAsia="Arial" w:hAnsi="Arial" w:cs="Arial"/>
        </w:rPr>
      </w:pPr>
    </w:p>
    <w:p w14:paraId="71D6A0C5" w14:textId="70796FA3" w:rsidR="001B292D" w:rsidRDefault="00AE0AF9" w:rsidP="001B292D">
      <w:pPr>
        <w:pStyle w:val="PlainText"/>
        <w:rPr>
          <w:rFonts w:ascii="Arial" w:eastAsia="Arial" w:hAnsi="Arial" w:cs="Arial"/>
        </w:rPr>
      </w:pPr>
      <w:r>
        <w:rPr>
          <w:rFonts w:ascii="Arial" w:eastAsia="Arial" w:hAnsi="Arial" w:cs="Arial"/>
        </w:rPr>
        <w:t>‘</w:t>
      </w:r>
      <w:r w:rsidR="07F93133" w:rsidRPr="07F93133">
        <w:rPr>
          <w:rFonts w:ascii="Arial" w:eastAsia="Arial" w:hAnsi="Arial" w:cs="Arial"/>
        </w:rPr>
        <w:t>Tidemap</w:t>
      </w:r>
      <w:r>
        <w:rPr>
          <w:rFonts w:ascii="Arial" w:eastAsia="Arial" w:hAnsi="Arial" w:cs="Arial"/>
        </w:rPr>
        <w:t>’</w:t>
      </w:r>
      <w:r w:rsidR="07F93133" w:rsidRPr="07F93133">
        <w:rPr>
          <w:rFonts w:ascii="Arial" w:eastAsia="Arial" w:hAnsi="Arial" w:cs="Arial"/>
        </w:rPr>
        <w:t xml:space="preserve"> </w:t>
      </w:r>
      <w:r>
        <w:rPr>
          <w:rFonts w:ascii="Arial" w:eastAsia="Arial" w:hAnsi="Arial" w:cs="Arial"/>
        </w:rPr>
        <w:t xml:space="preserve">is </w:t>
      </w:r>
      <w:proofErr w:type="spellStart"/>
      <w:r>
        <w:rPr>
          <w:rFonts w:ascii="Arial" w:eastAsia="Arial" w:hAnsi="Arial" w:cs="Arial"/>
        </w:rPr>
        <w:t>Tidetech’s</w:t>
      </w:r>
      <w:proofErr w:type="spellEnd"/>
      <w:r>
        <w:rPr>
          <w:rFonts w:ascii="Arial" w:eastAsia="Arial" w:hAnsi="Arial" w:cs="Arial"/>
        </w:rPr>
        <w:t xml:space="preserve"> latest product release, set to </w:t>
      </w:r>
      <w:r w:rsidR="00472CEB">
        <w:rPr>
          <w:rFonts w:ascii="Arial" w:eastAsia="Arial" w:hAnsi="Arial" w:cs="Arial"/>
        </w:rPr>
        <w:t>revolutionise</w:t>
      </w:r>
      <w:r>
        <w:rPr>
          <w:rFonts w:ascii="Arial" w:eastAsia="Arial" w:hAnsi="Arial" w:cs="Arial"/>
        </w:rPr>
        <w:t xml:space="preserve"> the way ocean data is viewed and applied to navigation and marine applications.  Tidemap </w:t>
      </w:r>
      <w:r w:rsidR="07F93133" w:rsidRPr="07F93133">
        <w:rPr>
          <w:rFonts w:ascii="Arial" w:eastAsia="Arial" w:hAnsi="Arial" w:cs="Arial"/>
        </w:rPr>
        <w:t>features advanced interactive mapping technology which provides detailed, high resolution tidal, ocean and weather forecasts suitable for use by marine and technical operations, for voyage optimisation and to assist with fleet management.</w:t>
      </w:r>
    </w:p>
    <w:p w14:paraId="67FB6FD0" w14:textId="4CA5F23B" w:rsidR="00B65C61" w:rsidRDefault="00B65C61" w:rsidP="001B292D">
      <w:pPr>
        <w:pStyle w:val="PlainText"/>
        <w:rPr>
          <w:rFonts w:ascii="Arial" w:eastAsia="Arial" w:hAnsi="Arial" w:cs="Arial"/>
        </w:rPr>
      </w:pPr>
    </w:p>
    <w:p w14:paraId="0739BA1F" w14:textId="7CC1349E" w:rsidR="00B65C61" w:rsidRDefault="00B65C61" w:rsidP="001B292D">
      <w:pPr>
        <w:pStyle w:val="PlainText"/>
        <w:rPr>
          <w:rFonts w:ascii="Arial" w:eastAsia="Arial" w:hAnsi="Arial" w:cs="Arial"/>
        </w:rPr>
      </w:pPr>
      <w:r>
        <w:rPr>
          <w:rFonts w:ascii="Arial" w:eastAsia="Arial" w:hAnsi="Arial" w:cs="Arial"/>
          <w:noProof/>
          <w:lang w:eastAsia="en-AU"/>
        </w:rPr>
        <w:drawing>
          <wp:inline distT="0" distB="0" distL="0" distR="0" wp14:anchorId="1B0C944D" wp14:editId="2656BCEA">
            <wp:extent cx="6332220" cy="3249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demaps_overview.orig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2220" cy="3249930"/>
                    </a:xfrm>
                    <a:prstGeom prst="rect">
                      <a:avLst/>
                    </a:prstGeom>
                  </pic:spPr>
                </pic:pic>
              </a:graphicData>
            </a:graphic>
          </wp:inline>
        </w:drawing>
      </w:r>
    </w:p>
    <w:p w14:paraId="3F8CC80A" w14:textId="77777777" w:rsidR="00AE0AF9" w:rsidRDefault="00AE0AF9" w:rsidP="001B292D">
      <w:pPr>
        <w:pStyle w:val="PlainText"/>
        <w:rPr>
          <w:rFonts w:ascii="Arial" w:eastAsia="Arial" w:hAnsi="Arial" w:cs="Arial"/>
        </w:rPr>
      </w:pPr>
    </w:p>
    <w:p w14:paraId="6AACD959" w14:textId="63C4FFC3" w:rsidR="001B292D" w:rsidRPr="006B4865" w:rsidRDefault="00AE0AF9" w:rsidP="001B292D">
      <w:pPr>
        <w:pStyle w:val="PlainText"/>
        <w:rPr>
          <w:rFonts w:ascii="Arial" w:hAnsi="Arial" w:cs="Arial"/>
        </w:rPr>
      </w:pPr>
      <w:proofErr w:type="spellStart"/>
      <w:r>
        <w:rPr>
          <w:rFonts w:ascii="Arial" w:hAnsi="Arial" w:cs="Arial"/>
        </w:rPr>
        <w:t>Tidemap’s</w:t>
      </w:r>
      <w:proofErr w:type="spellEnd"/>
      <w:r>
        <w:rPr>
          <w:rFonts w:ascii="Arial" w:hAnsi="Arial" w:cs="Arial"/>
        </w:rPr>
        <w:t xml:space="preserve"> </w:t>
      </w:r>
      <w:r w:rsidR="006B4865" w:rsidRPr="006B4865">
        <w:rPr>
          <w:rFonts w:ascii="Arial" w:hAnsi="Arial" w:cs="Arial"/>
        </w:rPr>
        <w:t>easy-to-use, intuitive interface</w:t>
      </w:r>
      <w:r>
        <w:rPr>
          <w:rFonts w:ascii="Arial" w:hAnsi="Arial" w:cs="Arial"/>
        </w:rPr>
        <w:t xml:space="preserve"> </w:t>
      </w:r>
      <w:r w:rsidR="006B4865" w:rsidRPr="006B4865">
        <w:rPr>
          <w:rFonts w:ascii="Arial" w:hAnsi="Arial" w:cs="Arial"/>
        </w:rPr>
        <w:t xml:space="preserve">and can </w:t>
      </w:r>
      <w:r>
        <w:rPr>
          <w:rFonts w:ascii="Arial" w:hAnsi="Arial" w:cs="Arial"/>
        </w:rPr>
        <w:t xml:space="preserve">be </w:t>
      </w:r>
      <w:r w:rsidR="006B4865" w:rsidRPr="006B4865">
        <w:rPr>
          <w:rFonts w:ascii="Arial" w:hAnsi="Arial" w:cs="Arial"/>
        </w:rPr>
        <w:t xml:space="preserve">accessed </w:t>
      </w:r>
      <w:r>
        <w:rPr>
          <w:rFonts w:ascii="Arial" w:hAnsi="Arial" w:cs="Arial"/>
        </w:rPr>
        <w:t xml:space="preserve">with ease </w:t>
      </w:r>
      <w:r w:rsidR="001B292D" w:rsidRPr="006B4865">
        <w:rPr>
          <w:rFonts w:ascii="Arial" w:hAnsi="Arial" w:cs="Arial"/>
        </w:rPr>
        <w:t xml:space="preserve">on </w:t>
      </w:r>
      <w:r>
        <w:rPr>
          <w:rFonts w:ascii="Arial" w:hAnsi="Arial" w:cs="Arial"/>
        </w:rPr>
        <w:t xml:space="preserve">a </w:t>
      </w:r>
      <w:r w:rsidR="001B292D" w:rsidRPr="006B4865">
        <w:rPr>
          <w:rFonts w:ascii="Arial" w:hAnsi="Arial" w:cs="Arial"/>
        </w:rPr>
        <w:t>mobile, tablet</w:t>
      </w:r>
      <w:r w:rsidR="006B4865" w:rsidRPr="006B4865">
        <w:rPr>
          <w:rFonts w:ascii="Arial" w:hAnsi="Arial" w:cs="Arial"/>
        </w:rPr>
        <w:t xml:space="preserve"> </w:t>
      </w:r>
      <w:r>
        <w:rPr>
          <w:rFonts w:ascii="Arial" w:hAnsi="Arial" w:cs="Arial"/>
        </w:rPr>
        <w:t xml:space="preserve">or </w:t>
      </w:r>
      <w:r w:rsidR="006B4865" w:rsidRPr="006B4865">
        <w:rPr>
          <w:rFonts w:ascii="Arial" w:hAnsi="Arial" w:cs="Arial"/>
        </w:rPr>
        <w:t>desktop in any web browser.</w:t>
      </w:r>
      <w:r>
        <w:rPr>
          <w:rFonts w:ascii="Arial" w:hAnsi="Arial" w:cs="Arial"/>
        </w:rPr>
        <w:t xml:space="preserve">  It is s</w:t>
      </w:r>
      <w:r w:rsidR="001B292D" w:rsidRPr="006B4865">
        <w:rPr>
          <w:rFonts w:ascii="Arial" w:hAnsi="Arial" w:cs="Arial"/>
        </w:rPr>
        <w:t>uitable for use on-board vessel for better informed passage planning and route management.</w:t>
      </w:r>
    </w:p>
    <w:p w14:paraId="0D805683" w14:textId="77777777" w:rsidR="001B292D" w:rsidRDefault="001B292D" w:rsidP="001B292D">
      <w:pPr>
        <w:pStyle w:val="PlainText"/>
        <w:rPr>
          <w:rFonts w:ascii="Arial" w:hAnsi="Arial" w:cs="Arial"/>
        </w:rPr>
      </w:pPr>
    </w:p>
    <w:p w14:paraId="06EDFE90" w14:textId="40F63F07" w:rsidR="00B65C61" w:rsidRDefault="00B65C61" w:rsidP="001B292D">
      <w:pPr>
        <w:pStyle w:val="PlainText"/>
        <w:rPr>
          <w:rFonts w:ascii="Arial" w:hAnsi="Arial" w:cs="Arial"/>
        </w:rPr>
      </w:pPr>
      <w:r>
        <w:rPr>
          <w:rFonts w:ascii="Arial" w:hAnsi="Arial" w:cs="Arial"/>
        </w:rPr>
        <w:t xml:space="preserve">Access to Tidemap is free for a limited time.  Click here to view </w:t>
      </w:r>
      <w:hyperlink r:id="rId10" w:history="1">
        <w:r w:rsidRPr="00B65C61">
          <w:rPr>
            <w:rStyle w:val="Hyperlink"/>
            <w:rFonts w:ascii="Arial" w:hAnsi="Arial" w:cs="Arial"/>
          </w:rPr>
          <w:t>Tidemap</w:t>
        </w:r>
      </w:hyperlink>
    </w:p>
    <w:p w14:paraId="655ECBD9" w14:textId="77777777" w:rsidR="00B65C61" w:rsidRPr="006B4865" w:rsidRDefault="00B65C61" w:rsidP="001B292D">
      <w:pPr>
        <w:pStyle w:val="PlainText"/>
        <w:rPr>
          <w:rFonts w:ascii="Arial" w:hAnsi="Arial" w:cs="Arial"/>
        </w:rPr>
      </w:pPr>
    </w:p>
    <w:p w14:paraId="40EE0293" w14:textId="4DB45E7B" w:rsidR="001B292D" w:rsidRPr="006B4865" w:rsidRDefault="000526B0" w:rsidP="001B292D">
      <w:pPr>
        <w:pStyle w:val="PlainText"/>
        <w:rPr>
          <w:rFonts w:ascii="Arial" w:hAnsi="Arial" w:cs="Arial"/>
        </w:rPr>
      </w:pPr>
      <w:r>
        <w:rPr>
          <w:rFonts w:ascii="Arial" w:hAnsi="Arial" w:cs="Arial"/>
        </w:rPr>
        <w:lastRenderedPageBreak/>
        <w:t xml:space="preserve">Subscriptions are available from €9 per month for a single user licence.  By subscribing to a </w:t>
      </w:r>
      <w:proofErr w:type="spellStart"/>
      <w:r>
        <w:rPr>
          <w:rFonts w:ascii="Arial" w:hAnsi="Arial" w:cs="Arial"/>
        </w:rPr>
        <w:t>Tidetech</w:t>
      </w:r>
      <w:proofErr w:type="spellEnd"/>
      <w:r>
        <w:rPr>
          <w:rFonts w:ascii="Arial" w:hAnsi="Arial" w:cs="Arial"/>
        </w:rPr>
        <w:t xml:space="preserve"> </w:t>
      </w:r>
      <w:r w:rsidR="00AE0AF9">
        <w:rPr>
          <w:rFonts w:ascii="Arial" w:hAnsi="Arial" w:cs="Arial"/>
        </w:rPr>
        <w:t>a</w:t>
      </w:r>
      <w:r>
        <w:rPr>
          <w:rFonts w:ascii="Arial" w:hAnsi="Arial" w:cs="Arial"/>
        </w:rPr>
        <w:t xml:space="preserve">dvanced licence, data can be downloaded in GRIB or </w:t>
      </w:r>
      <w:proofErr w:type="spellStart"/>
      <w:r>
        <w:rPr>
          <w:rFonts w:ascii="Arial" w:hAnsi="Arial" w:cs="Arial"/>
        </w:rPr>
        <w:t>NetCDF</w:t>
      </w:r>
      <w:proofErr w:type="spellEnd"/>
      <w:r>
        <w:rPr>
          <w:rFonts w:ascii="Arial" w:hAnsi="Arial" w:cs="Arial"/>
        </w:rPr>
        <w:t xml:space="preserve"> format for upload into navigation and passage optimisation software.</w:t>
      </w:r>
      <w:r w:rsidR="00B65C61">
        <w:rPr>
          <w:rFonts w:ascii="Arial" w:hAnsi="Arial" w:cs="Arial"/>
        </w:rPr>
        <w:t xml:space="preserve">  Subscription details available </w:t>
      </w:r>
      <w:hyperlink r:id="rId11" w:history="1">
        <w:r w:rsidR="00B65C61" w:rsidRPr="00B65C61">
          <w:rPr>
            <w:rStyle w:val="Hyperlink"/>
            <w:rFonts w:ascii="Arial" w:hAnsi="Arial" w:cs="Arial"/>
          </w:rPr>
          <w:t>here</w:t>
        </w:r>
      </w:hyperlink>
    </w:p>
    <w:p w14:paraId="77D5AEED" w14:textId="77777777" w:rsidR="001B292D" w:rsidRPr="006B4865" w:rsidRDefault="001B292D" w:rsidP="001B292D">
      <w:pPr>
        <w:pStyle w:val="PlainText"/>
        <w:rPr>
          <w:rFonts w:ascii="Arial" w:hAnsi="Arial" w:cs="Arial"/>
        </w:rPr>
      </w:pPr>
    </w:p>
    <w:p w14:paraId="09769B60" w14:textId="77777777" w:rsidR="00657B38" w:rsidRPr="006B4865" w:rsidRDefault="00657B38">
      <w:pPr>
        <w:contextualSpacing w:val="0"/>
        <w:rPr>
          <w:rFonts w:ascii="Arial" w:hAnsi="Arial" w:cs="Arial"/>
        </w:rPr>
      </w:pPr>
    </w:p>
    <w:p w14:paraId="63B526F4" w14:textId="77777777" w:rsidR="00657B38" w:rsidRPr="006B4865" w:rsidRDefault="00F87A3D">
      <w:pPr>
        <w:contextualSpacing w:val="0"/>
        <w:rPr>
          <w:rFonts w:ascii="Arial" w:hAnsi="Arial" w:cs="Arial"/>
        </w:rPr>
      </w:pPr>
      <w:r w:rsidRPr="006B4865">
        <w:rPr>
          <w:rFonts w:ascii="Arial" w:eastAsia="Arial" w:hAnsi="Arial" w:cs="Arial"/>
          <w:b/>
          <w:sz w:val="22"/>
        </w:rPr>
        <w:t xml:space="preserve">About </w:t>
      </w:r>
      <w:proofErr w:type="spellStart"/>
      <w:r w:rsidR="00C91E41" w:rsidRPr="006B4865">
        <w:rPr>
          <w:rFonts w:ascii="Arial" w:eastAsia="Arial" w:hAnsi="Arial" w:cs="Arial"/>
          <w:b/>
          <w:sz w:val="22"/>
        </w:rPr>
        <w:t>Tidetech</w:t>
      </w:r>
      <w:proofErr w:type="spellEnd"/>
    </w:p>
    <w:p w14:paraId="673DE565" w14:textId="77777777" w:rsidR="00657B38" w:rsidRPr="006B4865" w:rsidRDefault="00657B38">
      <w:pPr>
        <w:contextualSpacing w:val="0"/>
        <w:rPr>
          <w:rFonts w:ascii="Arial" w:hAnsi="Arial" w:cs="Arial"/>
        </w:rPr>
      </w:pPr>
    </w:p>
    <w:p w14:paraId="65DBEB1B" w14:textId="77777777" w:rsidR="00657B38" w:rsidRPr="006B4865" w:rsidRDefault="006B4865">
      <w:pPr>
        <w:contextualSpacing w:val="0"/>
        <w:rPr>
          <w:rFonts w:ascii="Arial" w:eastAsia="Arial" w:hAnsi="Arial" w:cs="Arial"/>
          <w:color w:val="auto"/>
          <w:sz w:val="22"/>
        </w:rPr>
      </w:pPr>
      <w:proofErr w:type="spellStart"/>
      <w:r w:rsidRPr="006B4865">
        <w:rPr>
          <w:rFonts w:ascii="Arial" w:eastAsia="Arial" w:hAnsi="Arial" w:cs="Arial"/>
          <w:color w:val="auto"/>
          <w:sz w:val="22"/>
        </w:rPr>
        <w:t>Tidetech</w:t>
      </w:r>
      <w:proofErr w:type="spellEnd"/>
      <w:r w:rsidRPr="006B4865">
        <w:rPr>
          <w:rFonts w:ascii="Arial" w:eastAsia="Arial" w:hAnsi="Arial" w:cs="Arial"/>
          <w:color w:val="auto"/>
          <w:sz w:val="22"/>
        </w:rPr>
        <w:t xml:space="preserve"> provides detailed, accurate and validated </w:t>
      </w:r>
      <w:proofErr w:type="spellStart"/>
      <w:r w:rsidRPr="006B4865">
        <w:rPr>
          <w:rFonts w:ascii="Arial" w:eastAsia="Arial" w:hAnsi="Arial" w:cs="Arial"/>
          <w:color w:val="auto"/>
          <w:sz w:val="22"/>
        </w:rPr>
        <w:t>metocean</w:t>
      </w:r>
      <w:proofErr w:type="spellEnd"/>
      <w:r w:rsidRPr="006B4865">
        <w:rPr>
          <w:rFonts w:ascii="Arial" w:eastAsia="Arial" w:hAnsi="Arial" w:cs="Arial"/>
          <w:color w:val="auto"/>
          <w:sz w:val="22"/>
        </w:rPr>
        <w:t xml:space="preserve"> data including tidal and ocean currents, weather, waves, sea temperature and more for use by commercial shipping, maritime and competitive and recreational sailing.</w:t>
      </w:r>
    </w:p>
    <w:p w14:paraId="02683D97" w14:textId="77777777" w:rsidR="006B4865" w:rsidRPr="006B4865" w:rsidRDefault="006B4865">
      <w:pPr>
        <w:contextualSpacing w:val="0"/>
        <w:rPr>
          <w:rFonts w:ascii="Arial" w:eastAsia="Arial" w:hAnsi="Arial" w:cs="Arial"/>
          <w:color w:val="auto"/>
          <w:sz w:val="22"/>
        </w:rPr>
      </w:pPr>
    </w:p>
    <w:p w14:paraId="2A4483EF" w14:textId="77777777" w:rsidR="006B4865" w:rsidRPr="006B4865" w:rsidRDefault="006B4865">
      <w:pPr>
        <w:contextualSpacing w:val="0"/>
        <w:rPr>
          <w:rFonts w:ascii="Arial" w:hAnsi="Arial" w:cs="Arial"/>
          <w:color w:val="auto"/>
        </w:rPr>
      </w:pPr>
      <w:proofErr w:type="spellStart"/>
      <w:r w:rsidRPr="006B4865">
        <w:rPr>
          <w:rFonts w:ascii="Arial" w:eastAsia="Arial" w:hAnsi="Arial" w:cs="Arial"/>
          <w:color w:val="auto"/>
          <w:sz w:val="22"/>
        </w:rPr>
        <w:t>Tidetech’s</w:t>
      </w:r>
      <w:proofErr w:type="spellEnd"/>
      <w:r w:rsidRPr="006B4865">
        <w:rPr>
          <w:rFonts w:ascii="Arial" w:eastAsia="Arial" w:hAnsi="Arial" w:cs="Arial"/>
          <w:color w:val="auto"/>
          <w:sz w:val="22"/>
        </w:rPr>
        <w:t xml:space="preserve"> directors include former UK government research scientists, recognised by their peers as leaders in the field of physical oceanography.  </w:t>
      </w:r>
      <w:proofErr w:type="spellStart"/>
      <w:r w:rsidRPr="006B4865">
        <w:rPr>
          <w:rFonts w:ascii="Arial" w:eastAsia="Arial" w:hAnsi="Arial" w:cs="Arial"/>
          <w:color w:val="auto"/>
          <w:sz w:val="22"/>
        </w:rPr>
        <w:t>Tidetech’s</w:t>
      </w:r>
      <w:proofErr w:type="spellEnd"/>
      <w:r w:rsidRPr="006B4865">
        <w:rPr>
          <w:rFonts w:ascii="Arial" w:eastAsia="Arial" w:hAnsi="Arial" w:cs="Arial"/>
          <w:color w:val="auto"/>
          <w:sz w:val="22"/>
        </w:rPr>
        <w:t xml:space="preserve"> team represents over 80 years of oceanographic research, ocean experience, and data management.</w:t>
      </w:r>
    </w:p>
    <w:p w14:paraId="24D2BF30" w14:textId="77777777" w:rsidR="00657B38" w:rsidRPr="006B4865" w:rsidRDefault="00657B38">
      <w:pPr>
        <w:contextualSpacing w:val="0"/>
        <w:rPr>
          <w:rFonts w:ascii="Arial" w:hAnsi="Arial" w:cs="Arial"/>
          <w:color w:val="FF0000"/>
        </w:rPr>
      </w:pPr>
    </w:p>
    <w:p w14:paraId="4F1193FA" w14:textId="77777777" w:rsidR="00657B38" w:rsidRPr="006B4865" w:rsidRDefault="00F87A3D">
      <w:pPr>
        <w:contextualSpacing w:val="0"/>
        <w:rPr>
          <w:rFonts w:ascii="Arial" w:hAnsi="Arial" w:cs="Arial"/>
        </w:rPr>
      </w:pPr>
      <w:r w:rsidRPr="006B4865">
        <w:rPr>
          <w:rFonts w:ascii="Arial" w:eastAsia="Arial" w:hAnsi="Arial" w:cs="Arial"/>
          <w:b/>
          <w:sz w:val="22"/>
        </w:rPr>
        <w:t>Contact</w:t>
      </w:r>
    </w:p>
    <w:p w14:paraId="09E2E3A9" w14:textId="77777777" w:rsidR="00657B38" w:rsidRPr="006B4865" w:rsidRDefault="00657B38">
      <w:pPr>
        <w:contextualSpacing w:val="0"/>
        <w:rPr>
          <w:rFonts w:ascii="Arial" w:hAnsi="Arial" w:cs="Arial"/>
        </w:rPr>
      </w:pPr>
    </w:p>
    <w:p w14:paraId="765A4D3B" w14:textId="70B92946" w:rsidR="00657B38" w:rsidRPr="006B4865" w:rsidRDefault="00F87A3D">
      <w:pPr>
        <w:contextualSpacing w:val="0"/>
        <w:rPr>
          <w:rFonts w:ascii="Arial" w:hAnsi="Arial" w:cs="Arial"/>
        </w:rPr>
      </w:pPr>
      <w:r w:rsidRPr="006B4865">
        <w:rPr>
          <w:rFonts w:ascii="Arial" w:eastAsia="Arial" w:hAnsi="Arial" w:cs="Arial"/>
          <w:sz w:val="22"/>
        </w:rPr>
        <w:t xml:space="preserve">To learn more about this </w:t>
      </w:r>
      <w:r w:rsidR="00C91E41" w:rsidRPr="006B4865">
        <w:rPr>
          <w:rFonts w:ascii="Arial" w:eastAsia="Arial" w:hAnsi="Arial" w:cs="Arial"/>
          <w:sz w:val="22"/>
        </w:rPr>
        <w:t>product</w:t>
      </w:r>
      <w:r w:rsidRPr="006B4865">
        <w:rPr>
          <w:rFonts w:ascii="Arial" w:eastAsia="Arial" w:hAnsi="Arial" w:cs="Arial"/>
          <w:sz w:val="22"/>
        </w:rPr>
        <w:t>, please contact</w:t>
      </w:r>
      <w:r w:rsidR="00375323">
        <w:rPr>
          <w:rFonts w:ascii="Arial" w:eastAsia="Arial" w:hAnsi="Arial" w:cs="Arial"/>
          <w:sz w:val="22"/>
        </w:rPr>
        <w:t>:</w:t>
      </w:r>
    </w:p>
    <w:p w14:paraId="0537F013" w14:textId="77777777" w:rsidR="00657B38" w:rsidRPr="006B4865" w:rsidRDefault="00657B38">
      <w:pPr>
        <w:contextualSpacing w:val="0"/>
        <w:rPr>
          <w:rFonts w:ascii="Arial" w:hAnsi="Arial" w:cs="Arial"/>
        </w:rPr>
      </w:pPr>
    </w:p>
    <w:p w14:paraId="14F2F909" w14:textId="77777777" w:rsidR="00657B38" w:rsidRPr="006B4865" w:rsidRDefault="00C91E41">
      <w:pPr>
        <w:contextualSpacing w:val="0"/>
        <w:rPr>
          <w:rFonts w:ascii="Arial" w:hAnsi="Arial" w:cs="Arial"/>
        </w:rPr>
      </w:pPr>
      <w:r w:rsidRPr="006B4865">
        <w:rPr>
          <w:rFonts w:ascii="Arial" w:eastAsia="Arial" w:hAnsi="Arial" w:cs="Arial"/>
          <w:sz w:val="22"/>
        </w:rPr>
        <w:t>David Shearer, General Manager</w:t>
      </w:r>
    </w:p>
    <w:p w14:paraId="13AD8699" w14:textId="77777777" w:rsidR="00C91E41" w:rsidRPr="006B4865" w:rsidRDefault="00C91E41">
      <w:pPr>
        <w:contextualSpacing w:val="0"/>
        <w:rPr>
          <w:rFonts w:ascii="Arial" w:eastAsia="Arial" w:hAnsi="Arial" w:cs="Arial"/>
          <w:sz w:val="22"/>
        </w:rPr>
      </w:pPr>
      <w:proofErr w:type="spellStart"/>
      <w:r w:rsidRPr="006B4865">
        <w:rPr>
          <w:rFonts w:ascii="Arial" w:eastAsia="Arial" w:hAnsi="Arial" w:cs="Arial"/>
          <w:sz w:val="22"/>
        </w:rPr>
        <w:t>Tidetech</w:t>
      </w:r>
      <w:proofErr w:type="spellEnd"/>
      <w:r w:rsidRPr="006B4865">
        <w:rPr>
          <w:rFonts w:ascii="Arial" w:eastAsia="Arial" w:hAnsi="Arial" w:cs="Arial"/>
          <w:sz w:val="22"/>
        </w:rPr>
        <w:t xml:space="preserve"> Commercial Marine Pty Ltd</w:t>
      </w:r>
    </w:p>
    <w:p w14:paraId="1343305A" w14:textId="77777777" w:rsidR="00657B38" w:rsidRPr="006B4865" w:rsidRDefault="00C91E41">
      <w:pPr>
        <w:contextualSpacing w:val="0"/>
        <w:rPr>
          <w:rFonts w:ascii="Arial" w:hAnsi="Arial" w:cs="Arial"/>
        </w:rPr>
      </w:pPr>
      <w:r w:rsidRPr="006B4865">
        <w:rPr>
          <w:rFonts w:ascii="Arial" w:eastAsia="Arial" w:hAnsi="Arial" w:cs="Arial"/>
          <w:sz w:val="22"/>
        </w:rPr>
        <w:t>E: david.shearer@tidetech.org</w:t>
      </w:r>
    </w:p>
    <w:p w14:paraId="15FB62F1" w14:textId="77777777" w:rsidR="00657B38" w:rsidRDefault="00C91E41" w:rsidP="00C91E41">
      <w:pPr>
        <w:contextualSpacing w:val="0"/>
        <w:rPr>
          <w:rFonts w:ascii="Arial" w:eastAsia="Arial" w:hAnsi="Arial" w:cs="Arial"/>
          <w:sz w:val="22"/>
        </w:rPr>
      </w:pPr>
      <w:r w:rsidRPr="006B4865">
        <w:rPr>
          <w:rFonts w:ascii="Arial" w:eastAsia="Arial" w:hAnsi="Arial" w:cs="Arial"/>
          <w:sz w:val="22"/>
        </w:rPr>
        <w:t>P: +61 418 155 066</w:t>
      </w:r>
    </w:p>
    <w:p w14:paraId="6EA93CBE" w14:textId="21BD4BF8" w:rsidR="00B65C61" w:rsidRPr="006B4865" w:rsidRDefault="00B65C61" w:rsidP="00C91E41">
      <w:pPr>
        <w:contextualSpacing w:val="0"/>
        <w:rPr>
          <w:rFonts w:ascii="Arial" w:hAnsi="Arial" w:cs="Arial"/>
        </w:rPr>
      </w:pPr>
      <w:r>
        <w:rPr>
          <w:rFonts w:ascii="Arial" w:hAnsi="Arial" w:cs="Arial"/>
        </w:rPr>
        <w:t xml:space="preserve">W: </w:t>
      </w:r>
      <w:hyperlink r:id="rId12" w:history="1">
        <w:r w:rsidRPr="00B65C61">
          <w:rPr>
            <w:rStyle w:val="Hyperlink"/>
            <w:rFonts w:ascii="Arial" w:hAnsi="Arial" w:cs="Arial"/>
          </w:rPr>
          <w:t>www.tidetech.org</w:t>
        </w:r>
      </w:hyperlink>
    </w:p>
    <w:sectPr w:rsidR="00B65C61" w:rsidRPr="006B486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8"/>
    <w:rsid w:val="000526B0"/>
    <w:rsid w:val="001B292D"/>
    <w:rsid w:val="00375323"/>
    <w:rsid w:val="003F5BE6"/>
    <w:rsid w:val="00472CEB"/>
    <w:rsid w:val="00477004"/>
    <w:rsid w:val="00657B38"/>
    <w:rsid w:val="006B4865"/>
    <w:rsid w:val="006E06DC"/>
    <w:rsid w:val="00AE0AF9"/>
    <w:rsid w:val="00B23E07"/>
    <w:rsid w:val="00B37B12"/>
    <w:rsid w:val="00B65C61"/>
    <w:rsid w:val="00C91E41"/>
    <w:rsid w:val="00E36195"/>
    <w:rsid w:val="00E955D5"/>
    <w:rsid w:val="00F87A3D"/>
    <w:rsid w:val="07F93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1FCB"/>
  <w15:docId w15:val="{31E5C375-2887-490A-AB9A-A3C76331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PlainText">
    <w:name w:val="Plain Text"/>
    <w:basedOn w:val="Normal"/>
    <w:link w:val="PlainTextChar"/>
    <w:uiPriority w:val="99"/>
    <w:semiHidden/>
    <w:unhideWhenUsed/>
    <w:rsid w:val="001B292D"/>
    <w:pPr>
      <w:contextualSpacing w:val="0"/>
    </w:pPr>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semiHidden/>
    <w:rsid w:val="001B292D"/>
    <w:rPr>
      <w:rFonts w:ascii="Calibri" w:eastAsiaTheme="minorHAnsi" w:hAnsi="Calibri" w:cs="Consolas"/>
      <w:szCs w:val="21"/>
      <w:lang w:eastAsia="en-US"/>
    </w:rPr>
  </w:style>
  <w:style w:type="paragraph" w:styleId="NormalWeb">
    <w:name w:val="Normal (Web)"/>
    <w:basedOn w:val="Normal"/>
    <w:uiPriority w:val="99"/>
    <w:semiHidden/>
    <w:unhideWhenUsed/>
    <w:rsid w:val="001B292D"/>
    <w:pPr>
      <w:spacing w:before="100" w:beforeAutospacing="1" w:after="100" w:afterAutospacing="1"/>
      <w:contextualSpacing w:val="0"/>
    </w:pPr>
    <w:rPr>
      <w:color w:val="auto"/>
      <w:szCs w:val="24"/>
    </w:rPr>
  </w:style>
  <w:style w:type="paragraph" w:styleId="BalloonText">
    <w:name w:val="Balloon Text"/>
    <w:basedOn w:val="Normal"/>
    <w:link w:val="BalloonTextChar"/>
    <w:uiPriority w:val="99"/>
    <w:semiHidden/>
    <w:unhideWhenUsed/>
    <w:rsid w:val="006B4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65"/>
    <w:rPr>
      <w:rFonts w:ascii="Segoe UI" w:eastAsia="Times New Roman" w:hAnsi="Segoe UI" w:cs="Segoe UI"/>
      <w:color w:val="000000"/>
      <w:sz w:val="18"/>
      <w:szCs w:val="18"/>
    </w:rPr>
  </w:style>
  <w:style w:type="character" w:styleId="Hyperlink">
    <w:name w:val="Hyperlink"/>
    <w:basedOn w:val="DefaultParagraphFont"/>
    <w:uiPriority w:val="99"/>
    <w:unhideWhenUsed/>
    <w:rsid w:val="00B65C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9283">
      <w:bodyDiv w:val="1"/>
      <w:marLeft w:val="0"/>
      <w:marRight w:val="0"/>
      <w:marTop w:val="0"/>
      <w:marBottom w:val="0"/>
      <w:divBdr>
        <w:top w:val="none" w:sz="0" w:space="0" w:color="auto"/>
        <w:left w:val="none" w:sz="0" w:space="0" w:color="auto"/>
        <w:bottom w:val="none" w:sz="0" w:space="0" w:color="auto"/>
        <w:right w:val="none" w:sz="0" w:space="0" w:color="auto"/>
      </w:divBdr>
    </w:div>
    <w:div w:id="190205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idetech.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file:///C:\Users\Multimedia\AppData\Local\Microsoft\Windows\INetCache\Content.Outlook\EV25NUIV\www.tidetech.org" TargetMode="External"/><Relationship Id="rId12" Type="http://schemas.openxmlformats.org/officeDocument/2006/relationships/hyperlink" Target="file:///C:\Users\Multimedia\AppData\Local\Microsoft\Windows\INetCache\Content.Outlook\EV25NUIV\www.tidete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idetech.org/pricing/" TargetMode="External"/><Relationship Id="rId5" Type="http://schemas.openxmlformats.org/officeDocument/2006/relationships/settings" Target="settings.xml"/><Relationship Id="rId10" Type="http://schemas.openxmlformats.org/officeDocument/2006/relationships/hyperlink" Target="https://maps.tidetech.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6E87B1395B574ABCF960E16647575B" ma:contentTypeVersion="3" ma:contentTypeDescription="Create a new document." ma:contentTypeScope="" ma:versionID="93d1b1184c36cf9d416dd9f9bc14d5fd">
  <xsd:schema xmlns:xsd="http://www.w3.org/2001/XMLSchema" xmlns:xs="http://www.w3.org/2001/XMLSchema" xmlns:p="http://schemas.microsoft.com/office/2006/metadata/properties" xmlns:ns2="bae1a558-b690-495a-8fd2-879a7d2a6a1e" targetNamespace="http://schemas.microsoft.com/office/2006/metadata/properties" ma:root="true" ma:fieldsID="0737032247670e1245e3fb53ad6a4f5c" ns2:_="">
    <xsd:import namespace="bae1a558-b690-495a-8fd2-879a7d2a6a1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1a558-b690-495a-8fd2-879a7d2a6a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2F9C7-5F31-4CEE-BD7E-FAAA116D3B2F}">
  <ds:schemaRefs>
    <ds:schemaRef ds:uri="http://schemas.microsoft.com/sharepoint/v3/contenttype/forms"/>
  </ds:schemaRefs>
</ds:datastoreItem>
</file>

<file path=customXml/itemProps2.xml><?xml version="1.0" encoding="utf-8"?>
<ds:datastoreItem xmlns:ds="http://schemas.openxmlformats.org/officeDocument/2006/customXml" ds:itemID="{BB1B457D-7104-495F-8E56-5F6B42F91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1a558-b690-495a-8fd2-879a7d2a6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28F46-13DE-4DAD-A23F-59365EB51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Press Release.docx</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Release.docx</dc:title>
  <dc:creator>Tess</dc:creator>
  <cp:lastModifiedBy>Multimedia</cp:lastModifiedBy>
  <cp:revision>5</cp:revision>
  <cp:lastPrinted>2016-07-11T02:59:00Z</cp:lastPrinted>
  <dcterms:created xsi:type="dcterms:W3CDTF">2016-07-13T07:31:00Z</dcterms:created>
  <dcterms:modified xsi:type="dcterms:W3CDTF">2016-07-13T07:36:00Z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0x010100A06E87B1395B574ABCF960E16647575B</vt:lpwstr>
  </property>
</Properties>
</file>